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FAD" w:rsidRPr="00096ABB" w:rsidRDefault="003C0FAD" w:rsidP="003C0FAD">
      <w:pPr>
        <w:pStyle w:val="Heading4"/>
        <w:jc w:val="center"/>
        <w:rPr>
          <w:rFonts w:ascii="Times New Roman" w:hAnsi="Times New Roman"/>
        </w:rPr>
      </w:pPr>
      <w:bookmarkStart w:id="0" w:name="_GoBack"/>
      <w:bookmarkEnd w:id="0"/>
      <w:r w:rsidRPr="00096ABB">
        <w:rPr>
          <w:rFonts w:ascii="Times New Roman" w:hAnsi="Times New Roman"/>
        </w:rPr>
        <w:t>School Mental Health Committee Action Plan Implementation</w:t>
      </w:r>
    </w:p>
    <w:p w:rsidR="003C0FAD" w:rsidRDefault="003C0FAD" w:rsidP="003C0FAD">
      <w:pPr>
        <w:rPr>
          <w:rFonts w:cs="Arial"/>
        </w:rPr>
      </w:pPr>
    </w:p>
    <w:p w:rsidR="003C0FAD" w:rsidRPr="004D0DAC" w:rsidRDefault="003C0FAD" w:rsidP="004D0DAC">
      <w:pPr>
        <w:pStyle w:val="BodyText"/>
        <w:rPr>
          <w:rFonts w:ascii="Times New Roman" w:hAnsi="Times New Roman"/>
          <w:sz w:val="32"/>
          <w:szCs w:val="32"/>
        </w:rPr>
      </w:pPr>
      <w:r w:rsidRPr="00273892">
        <w:rPr>
          <w:rFonts w:ascii="Times New Roman" w:hAnsi="Times New Roman"/>
          <w:b/>
          <w:sz w:val="24"/>
          <w:szCs w:val="24"/>
        </w:rPr>
        <w:t xml:space="preserve">Improvement Goal:  </w:t>
      </w:r>
      <w:r w:rsidR="004D0DAC" w:rsidRPr="004D0DAC">
        <w:rPr>
          <w:rFonts w:cs="Arial"/>
          <w:sz w:val="32"/>
          <w:szCs w:val="32"/>
          <w:u w:val="single"/>
        </w:rPr>
        <w:t>Lack of Staff Understanding of Policy, Procedures, and Practices</w:t>
      </w:r>
    </w:p>
    <w:p w:rsidR="003C0FAD" w:rsidRDefault="003C0FAD" w:rsidP="003C0FAD"/>
    <w:tbl>
      <w:tblPr>
        <w:tblW w:w="13484"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
        <w:gridCol w:w="5400"/>
        <w:gridCol w:w="1800"/>
        <w:gridCol w:w="1800"/>
        <w:gridCol w:w="3584"/>
      </w:tblGrid>
      <w:tr w:rsidR="003C0FAD" w:rsidTr="003622A9">
        <w:tc>
          <w:tcPr>
            <w:tcW w:w="900" w:type="dxa"/>
            <w:shd w:val="clear" w:color="auto" w:fill="7F7F7F"/>
          </w:tcPr>
          <w:p w:rsidR="003C0FAD" w:rsidRPr="00A36C4A" w:rsidRDefault="003C0FAD" w:rsidP="003622A9">
            <w:pPr>
              <w:jc w:val="center"/>
              <w:rPr>
                <w:rFonts w:cs="Arial"/>
                <w:sz w:val="40"/>
                <w:szCs w:val="40"/>
              </w:rPr>
            </w:pPr>
          </w:p>
        </w:tc>
        <w:tc>
          <w:tcPr>
            <w:tcW w:w="5400" w:type="dxa"/>
            <w:shd w:val="clear" w:color="auto" w:fill="7F7F7F"/>
          </w:tcPr>
          <w:p w:rsidR="003C0FAD" w:rsidRDefault="003C0FAD" w:rsidP="003622A9">
            <w:pPr>
              <w:jc w:val="center"/>
              <w:rPr>
                <w:rFonts w:cs="Arial"/>
                <w:b/>
              </w:rPr>
            </w:pPr>
            <w:r>
              <w:rPr>
                <w:rFonts w:cs="Arial"/>
                <w:b/>
              </w:rPr>
              <w:t>Strategies/Activities</w:t>
            </w:r>
          </w:p>
        </w:tc>
        <w:tc>
          <w:tcPr>
            <w:tcW w:w="1800" w:type="dxa"/>
            <w:shd w:val="clear" w:color="auto" w:fill="7F7F7F"/>
          </w:tcPr>
          <w:p w:rsidR="003C0FAD" w:rsidRDefault="003C0FAD" w:rsidP="003622A9">
            <w:pPr>
              <w:jc w:val="center"/>
              <w:rPr>
                <w:rFonts w:cs="Arial"/>
                <w:b/>
              </w:rPr>
            </w:pPr>
            <w:r>
              <w:rPr>
                <w:rFonts w:cs="Arial"/>
                <w:b/>
              </w:rPr>
              <w:t>Responsible Persons</w:t>
            </w:r>
          </w:p>
        </w:tc>
        <w:tc>
          <w:tcPr>
            <w:tcW w:w="1800" w:type="dxa"/>
            <w:shd w:val="clear" w:color="auto" w:fill="7F7F7F"/>
          </w:tcPr>
          <w:p w:rsidR="003C0FAD" w:rsidRDefault="00FF3EE2" w:rsidP="003622A9">
            <w:pPr>
              <w:jc w:val="center"/>
              <w:rPr>
                <w:rFonts w:cs="Arial"/>
                <w:b/>
              </w:rPr>
            </w:pPr>
            <w:r>
              <w:rPr>
                <w:rFonts w:cs="Arial"/>
                <w:b/>
              </w:rPr>
              <w:t>Ti</w:t>
            </w:r>
            <w:r w:rsidR="003C0FAD">
              <w:rPr>
                <w:rFonts w:cs="Arial"/>
                <w:b/>
              </w:rPr>
              <w:t>me Line</w:t>
            </w:r>
          </w:p>
        </w:tc>
        <w:tc>
          <w:tcPr>
            <w:tcW w:w="3584" w:type="dxa"/>
            <w:shd w:val="clear" w:color="auto" w:fill="7F7F7F"/>
          </w:tcPr>
          <w:p w:rsidR="003C0FAD" w:rsidRDefault="003C0FAD" w:rsidP="003622A9">
            <w:pPr>
              <w:jc w:val="center"/>
              <w:rPr>
                <w:rFonts w:cs="Arial"/>
                <w:b/>
              </w:rPr>
            </w:pPr>
            <w:r>
              <w:rPr>
                <w:rFonts w:cs="Arial"/>
                <w:b/>
              </w:rPr>
              <w:t>Monitoring Methods</w:t>
            </w:r>
          </w:p>
        </w:tc>
      </w:tr>
      <w:tr w:rsidR="003C0FAD" w:rsidTr="003622A9">
        <w:trPr>
          <w:trHeight w:val="669"/>
        </w:trPr>
        <w:tc>
          <w:tcPr>
            <w:tcW w:w="900" w:type="dxa"/>
            <w:shd w:val="clear" w:color="auto" w:fill="auto"/>
          </w:tcPr>
          <w:p w:rsidR="003C0FAD" w:rsidRPr="00A36C4A" w:rsidRDefault="003C0FAD" w:rsidP="003622A9">
            <w:pPr>
              <w:jc w:val="center"/>
              <w:rPr>
                <w:rFonts w:cs="Arial"/>
                <w:sz w:val="40"/>
                <w:szCs w:val="40"/>
              </w:rPr>
            </w:pPr>
            <w:r w:rsidRPr="00A36C4A">
              <w:rPr>
                <w:rFonts w:cs="Arial"/>
                <w:sz w:val="40"/>
                <w:szCs w:val="40"/>
              </w:rPr>
              <w:t>1</w:t>
            </w:r>
          </w:p>
        </w:tc>
        <w:tc>
          <w:tcPr>
            <w:tcW w:w="5400" w:type="dxa"/>
            <w:shd w:val="clear" w:color="auto" w:fill="auto"/>
          </w:tcPr>
          <w:p w:rsidR="004D0DAC" w:rsidRDefault="004D0DAC" w:rsidP="004D0DAC">
            <w:pPr>
              <w:rPr>
                <w:rFonts w:ascii="Arial" w:hAnsi="Arial" w:cs="Arial"/>
              </w:rPr>
            </w:pPr>
            <w:r>
              <w:rPr>
                <w:rFonts w:ascii="Arial" w:hAnsi="Arial" w:cs="Arial"/>
              </w:rPr>
              <w:t>Identify critical policies relevant to the prevention of academic failure, and school disengagement, and those adopted with regards to social and emotional wellbeing.</w:t>
            </w:r>
          </w:p>
          <w:p w:rsidR="004D0DAC" w:rsidRDefault="004D0DAC" w:rsidP="004D0DAC">
            <w:pPr>
              <w:rPr>
                <w:rFonts w:ascii="Arial" w:hAnsi="Arial" w:cs="Arial"/>
              </w:rPr>
            </w:pPr>
          </w:p>
          <w:p w:rsidR="004D0DAC" w:rsidRDefault="004D0DAC" w:rsidP="004D0DAC">
            <w:pPr>
              <w:rPr>
                <w:rFonts w:ascii="Arial" w:hAnsi="Arial" w:cs="Arial"/>
              </w:rPr>
            </w:pPr>
            <w:r>
              <w:rPr>
                <w:rFonts w:ascii="Arial" w:hAnsi="Arial" w:cs="Arial"/>
              </w:rPr>
              <w:t>Central office will discuss the intent, interpretation, and relevance of the identified polices to address inconsistencies and barriers to adherence to the policies.</w:t>
            </w:r>
          </w:p>
          <w:p w:rsidR="003C0FAD" w:rsidRDefault="003C0FAD" w:rsidP="004D0DAC">
            <w:pPr>
              <w:rPr>
                <w:rFonts w:cs="Arial"/>
              </w:rPr>
            </w:pPr>
          </w:p>
        </w:tc>
        <w:tc>
          <w:tcPr>
            <w:tcW w:w="1800" w:type="dxa"/>
            <w:shd w:val="clear" w:color="auto" w:fill="auto"/>
          </w:tcPr>
          <w:p w:rsidR="004D0DAC" w:rsidRPr="00473154" w:rsidRDefault="004D0DAC" w:rsidP="003622A9">
            <w:pPr>
              <w:rPr>
                <w:rFonts w:cs="Arial"/>
              </w:rPr>
            </w:pPr>
            <w:r w:rsidRPr="00473154">
              <w:rPr>
                <w:rFonts w:cs="Arial"/>
              </w:rPr>
              <w:t>Student Support Services Team</w:t>
            </w:r>
          </w:p>
          <w:p w:rsidR="00FF3EE2" w:rsidRPr="00473154" w:rsidRDefault="00FF3EE2" w:rsidP="00FF3EE2">
            <w:pPr>
              <w:rPr>
                <w:rFonts w:cs="Arial"/>
              </w:rPr>
            </w:pPr>
          </w:p>
          <w:p w:rsidR="00FF3EE2" w:rsidRPr="00473154" w:rsidRDefault="00FF3EE2" w:rsidP="00FF3EE2">
            <w:pPr>
              <w:rPr>
                <w:rFonts w:cs="Arial"/>
              </w:rPr>
            </w:pPr>
            <w:r w:rsidRPr="00473154">
              <w:rPr>
                <w:rFonts w:cs="Arial"/>
              </w:rPr>
              <w:t xml:space="preserve">Since the Spring of 2011, the drop Out Prevention Focus Group has addressed the effectiveness of policies and procedures </w:t>
            </w:r>
          </w:p>
        </w:tc>
        <w:tc>
          <w:tcPr>
            <w:tcW w:w="1800" w:type="dxa"/>
            <w:shd w:val="clear" w:color="auto" w:fill="auto"/>
          </w:tcPr>
          <w:p w:rsidR="00FF3EE2" w:rsidRDefault="00FF3EE2" w:rsidP="003622A9">
            <w:pPr>
              <w:jc w:val="center"/>
              <w:rPr>
                <w:rFonts w:cs="Arial"/>
              </w:rPr>
            </w:pPr>
            <w:r>
              <w:rPr>
                <w:rFonts w:cs="Arial"/>
              </w:rPr>
              <w:t>Accomplished</w:t>
            </w:r>
            <w:r w:rsidR="00473154">
              <w:rPr>
                <w:rFonts w:cs="Arial"/>
              </w:rPr>
              <w:t xml:space="preserve"> Spring 2010</w:t>
            </w:r>
          </w:p>
          <w:p w:rsidR="003C0FAD" w:rsidRDefault="00FF3EE2" w:rsidP="003622A9">
            <w:pPr>
              <w:jc w:val="center"/>
              <w:rPr>
                <w:rFonts w:cs="Arial"/>
              </w:rPr>
            </w:pPr>
            <w:r>
              <w:rPr>
                <w:rFonts w:cs="Arial"/>
              </w:rPr>
              <w:t xml:space="preserve"> and On-Going</w:t>
            </w:r>
          </w:p>
        </w:tc>
        <w:tc>
          <w:tcPr>
            <w:tcW w:w="3584" w:type="dxa"/>
            <w:shd w:val="clear" w:color="auto" w:fill="auto"/>
          </w:tcPr>
          <w:p w:rsidR="00FF3EE2" w:rsidRPr="00473154" w:rsidRDefault="00FF3EE2" w:rsidP="00FF3EE2">
            <w:pPr>
              <w:pStyle w:val="ListParagraph"/>
              <w:rPr>
                <w:rFonts w:cs="Arial"/>
              </w:rPr>
            </w:pPr>
            <w:r w:rsidRPr="00473154">
              <w:rPr>
                <w:rFonts w:cs="Arial"/>
              </w:rPr>
              <w:t>Developed a memorandum/form that would be sent to the support staff of every school, and the principal, at the beginning of every school year.  The form identifies the policies that must be taught to all staff each year.</w:t>
            </w:r>
            <w:r w:rsidR="004D0DAC" w:rsidRPr="00473154">
              <w:rPr>
                <w:rFonts w:cs="Arial"/>
              </w:rPr>
              <w:t xml:space="preserve"> </w:t>
            </w:r>
            <w:r w:rsidRPr="00473154">
              <w:rPr>
                <w:rFonts w:cs="Arial"/>
              </w:rPr>
              <w:t xml:space="preserve"> </w:t>
            </w:r>
          </w:p>
          <w:p w:rsidR="004D0DAC" w:rsidRPr="00473154" w:rsidRDefault="00FF3EE2" w:rsidP="00FF3EE2">
            <w:pPr>
              <w:pStyle w:val="ListParagraph"/>
              <w:rPr>
                <w:rFonts w:cs="Arial"/>
              </w:rPr>
            </w:pPr>
            <w:r w:rsidRPr="00473154">
              <w:rPr>
                <w:rFonts w:cs="Arial"/>
              </w:rPr>
              <w:t>Accomplished Fall 2009</w:t>
            </w:r>
          </w:p>
          <w:p w:rsidR="00FF3EE2" w:rsidRPr="00473154" w:rsidRDefault="00FF3EE2" w:rsidP="00FF3EE2">
            <w:pPr>
              <w:pStyle w:val="ListParagraph"/>
              <w:rPr>
                <w:rFonts w:cs="Arial"/>
              </w:rPr>
            </w:pPr>
          </w:p>
          <w:p w:rsidR="00FF3EE2" w:rsidRPr="00473154" w:rsidRDefault="00FF3EE2" w:rsidP="00FF3EE2">
            <w:pPr>
              <w:pStyle w:val="ListParagraph"/>
              <w:rPr>
                <w:rFonts w:cs="Arial"/>
              </w:rPr>
            </w:pPr>
          </w:p>
        </w:tc>
      </w:tr>
      <w:tr w:rsidR="003C0FAD" w:rsidTr="003622A9">
        <w:trPr>
          <w:trHeight w:val="705"/>
        </w:trPr>
        <w:tc>
          <w:tcPr>
            <w:tcW w:w="900" w:type="dxa"/>
            <w:shd w:val="clear" w:color="auto" w:fill="auto"/>
          </w:tcPr>
          <w:p w:rsidR="003C0FAD" w:rsidRPr="00A36C4A" w:rsidRDefault="003C0FAD" w:rsidP="003622A9">
            <w:pPr>
              <w:jc w:val="center"/>
              <w:rPr>
                <w:rFonts w:cs="Arial"/>
                <w:sz w:val="40"/>
                <w:szCs w:val="40"/>
              </w:rPr>
            </w:pPr>
            <w:r w:rsidRPr="00A36C4A">
              <w:rPr>
                <w:rFonts w:cs="Arial"/>
                <w:sz w:val="40"/>
                <w:szCs w:val="40"/>
              </w:rPr>
              <w:t>2</w:t>
            </w:r>
          </w:p>
        </w:tc>
        <w:tc>
          <w:tcPr>
            <w:tcW w:w="5400" w:type="dxa"/>
            <w:shd w:val="clear" w:color="auto" w:fill="auto"/>
          </w:tcPr>
          <w:p w:rsidR="004D0DAC" w:rsidRDefault="004D0DAC" w:rsidP="004D0DAC">
            <w:pPr>
              <w:rPr>
                <w:rFonts w:ascii="Arial" w:hAnsi="Arial" w:cs="Arial"/>
              </w:rPr>
            </w:pPr>
            <w:r>
              <w:rPr>
                <w:rFonts w:ascii="Arial" w:hAnsi="Arial" w:cs="Arial"/>
              </w:rPr>
              <w:t xml:space="preserve">Training will be first provided for school level administrators. </w:t>
            </w:r>
          </w:p>
          <w:p w:rsidR="004D0DAC" w:rsidRDefault="004D0DAC" w:rsidP="004D0DAC">
            <w:pPr>
              <w:rPr>
                <w:rFonts w:ascii="Arial" w:hAnsi="Arial" w:cs="Arial"/>
              </w:rPr>
            </w:pPr>
          </w:p>
          <w:p w:rsidR="004D0DAC" w:rsidRDefault="004D0DAC" w:rsidP="004D0DAC">
            <w:pPr>
              <w:rPr>
                <w:rFonts w:ascii="Arial" w:hAnsi="Arial" w:cs="Arial"/>
              </w:rPr>
            </w:pPr>
            <w:r>
              <w:rPr>
                <w:rFonts w:ascii="Arial" w:hAnsi="Arial" w:cs="Arial"/>
              </w:rPr>
              <w:t>The Superintendents approval and support will be sought to mandate training.</w:t>
            </w:r>
          </w:p>
          <w:p w:rsidR="003C0FAD" w:rsidRDefault="003C0FAD" w:rsidP="004D0DAC">
            <w:pPr>
              <w:rPr>
                <w:rFonts w:cs="Arial"/>
              </w:rPr>
            </w:pPr>
          </w:p>
        </w:tc>
        <w:tc>
          <w:tcPr>
            <w:tcW w:w="1800" w:type="dxa"/>
            <w:shd w:val="clear" w:color="auto" w:fill="auto"/>
          </w:tcPr>
          <w:p w:rsidR="003C0FAD" w:rsidRPr="00473154" w:rsidRDefault="00FF3EE2" w:rsidP="003622A9">
            <w:pPr>
              <w:rPr>
                <w:rFonts w:cs="Arial"/>
              </w:rPr>
            </w:pPr>
            <w:r w:rsidRPr="00473154">
              <w:rPr>
                <w:rFonts w:cs="Arial"/>
              </w:rPr>
              <w:t>Student Support Services T</w:t>
            </w:r>
            <w:r w:rsidR="004D0DAC" w:rsidRPr="00473154">
              <w:rPr>
                <w:rFonts w:cs="Arial"/>
              </w:rPr>
              <w:t>eam</w:t>
            </w:r>
          </w:p>
        </w:tc>
        <w:tc>
          <w:tcPr>
            <w:tcW w:w="1800" w:type="dxa"/>
            <w:shd w:val="clear" w:color="auto" w:fill="auto"/>
          </w:tcPr>
          <w:p w:rsidR="003C0FAD" w:rsidRPr="006505CF" w:rsidRDefault="00FF3EE2" w:rsidP="003622A9">
            <w:pPr>
              <w:jc w:val="center"/>
              <w:rPr>
                <w:rFonts w:cs="Arial"/>
              </w:rPr>
            </w:pPr>
            <w:r>
              <w:rPr>
                <w:rFonts w:cs="Arial"/>
              </w:rPr>
              <w:t>July 2010</w:t>
            </w:r>
          </w:p>
        </w:tc>
        <w:tc>
          <w:tcPr>
            <w:tcW w:w="3584" w:type="dxa"/>
            <w:shd w:val="clear" w:color="auto" w:fill="auto"/>
          </w:tcPr>
          <w:p w:rsidR="003C0FAD" w:rsidRPr="00473154" w:rsidRDefault="00FF3EE2" w:rsidP="00FF3EE2">
            <w:pPr>
              <w:rPr>
                <w:rFonts w:cs="Arial"/>
              </w:rPr>
            </w:pPr>
            <w:r w:rsidRPr="00473154">
              <w:rPr>
                <w:rFonts w:cs="Arial"/>
              </w:rPr>
              <w:t>“To T</w:t>
            </w:r>
            <w:r w:rsidR="004D0DAC" w:rsidRPr="00473154">
              <w:rPr>
                <w:rFonts w:cs="Arial"/>
              </w:rPr>
              <w:t>each Them We Must Reach Them</w:t>
            </w:r>
            <w:r w:rsidRPr="00473154">
              <w:rPr>
                <w:rFonts w:cs="Arial"/>
              </w:rPr>
              <w:t>”</w:t>
            </w:r>
            <w:r w:rsidR="004D0DAC" w:rsidRPr="00473154">
              <w:rPr>
                <w:rFonts w:cs="Arial"/>
              </w:rPr>
              <w:t xml:space="preserve"> – </w:t>
            </w:r>
            <w:r w:rsidRPr="00473154">
              <w:rPr>
                <w:rFonts w:cs="Arial"/>
              </w:rPr>
              <w:t xml:space="preserve"> Presentation to </w:t>
            </w:r>
            <w:r w:rsidR="004D0DAC" w:rsidRPr="00473154">
              <w:rPr>
                <w:rFonts w:cs="Arial"/>
              </w:rPr>
              <w:t>Principals</w:t>
            </w:r>
            <w:r w:rsidRPr="00473154">
              <w:rPr>
                <w:rFonts w:cs="Arial"/>
              </w:rPr>
              <w:t xml:space="preserve"> at the Summer Retreat of July </w:t>
            </w:r>
            <w:r w:rsidR="004D0DAC" w:rsidRPr="00473154">
              <w:rPr>
                <w:rFonts w:cs="Arial"/>
              </w:rPr>
              <w:t xml:space="preserve"> </w:t>
            </w:r>
            <w:r w:rsidRPr="00473154">
              <w:rPr>
                <w:rFonts w:cs="Arial"/>
              </w:rPr>
              <w:t>2010</w:t>
            </w: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t>3</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4D0DAC" w:rsidRDefault="004D0DAC" w:rsidP="004D0DAC">
            <w:pPr>
              <w:rPr>
                <w:rFonts w:ascii="Arial" w:hAnsi="Arial" w:cs="Arial"/>
              </w:rPr>
            </w:pPr>
            <w:r>
              <w:rPr>
                <w:rFonts w:ascii="Arial" w:hAnsi="Arial" w:cs="Arial"/>
              </w:rPr>
              <w:t>Identify delivery of the varied pieces.</w:t>
            </w:r>
          </w:p>
          <w:p w:rsidR="004D0DAC" w:rsidRDefault="004D0DAC" w:rsidP="004D0DAC">
            <w:pPr>
              <w:rPr>
                <w:rFonts w:ascii="Arial" w:hAnsi="Arial" w:cs="Arial"/>
              </w:rPr>
            </w:pPr>
          </w:p>
          <w:p w:rsidR="004D0DAC" w:rsidRDefault="004D0DAC" w:rsidP="004D0DAC">
            <w:pPr>
              <w:rPr>
                <w:rFonts w:ascii="Arial" w:hAnsi="Arial" w:cs="Arial"/>
              </w:rPr>
            </w:pPr>
            <w:r>
              <w:rPr>
                <w:rFonts w:ascii="Arial" w:hAnsi="Arial" w:cs="Arial"/>
              </w:rPr>
              <w:t>Establish teams of trainers to develop and present the trainings.</w:t>
            </w:r>
          </w:p>
          <w:p w:rsidR="004D0DAC" w:rsidRDefault="004D0DAC" w:rsidP="004D0DAC">
            <w:pPr>
              <w:rPr>
                <w:rFonts w:ascii="Arial" w:hAnsi="Arial" w:cs="Arial"/>
              </w:rPr>
            </w:pPr>
          </w:p>
          <w:p w:rsidR="004D0DAC" w:rsidRDefault="004D0DAC" w:rsidP="004D0DAC">
            <w:pPr>
              <w:rPr>
                <w:rFonts w:ascii="Arial" w:hAnsi="Arial" w:cs="Arial"/>
              </w:rPr>
            </w:pPr>
            <w:r>
              <w:rPr>
                <w:rFonts w:ascii="Arial" w:hAnsi="Arial" w:cs="Arial"/>
              </w:rPr>
              <w:t>Heightened understanding of behaviors and effective, compassionate outreach in response to social-emotional needs</w:t>
            </w:r>
          </w:p>
          <w:p w:rsidR="003C0FAD" w:rsidRDefault="003C0FAD" w:rsidP="004D0DAC">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FF3EE2" w:rsidRPr="00473154" w:rsidRDefault="00FF3EE2" w:rsidP="003622A9">
            <w:pPr>
              <w:rPr>
                <w:rFonts w:cs="Arial"/>
              </w:rPr>
            </w:pPr>
            <w:r w:rsidRPr="00473154">
              <w:rPr>
                <w:rFonts w:cs="Arial"/>
              </w:rPr>
              <w:lastRenderedPageBreak/>
              <w:t>Student Support Services Team,</w:t>
            </w:r>
          </w:p>
          <w:p w:rsidR="003C0FAD" w:rsidRPr="00473154" w:rsidRDefault="00FF3EE2" w:rsidP="003622A9">
            <w:pPr>
              <w:rPr>
                <w:rFonts w:cs="Arial"/>
              </w:rPr>
            </w:pPr>
            <w:r w:rsidRPr="00473154">
              <w:rPr>
                <w:rFonts w:cs="Arial"/>
              </w:rPr>
              <w:t xml:space="preserve"> School Counselors/Sch</w:t>
            </w:r>
            <w:r w:rsidRPr="00473154">
              <w:rPr>
                <w:rFonts w:cs="Arial"/>
              </w:rPr>
              <w:lastRenderedPageBreak/>
              <w:t>ool Social Workers Lead Team.</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Pr="006505CF" w:rsidRDefault="00FF3EE2" w:rsidP="003622A9">
            <w:pPr>
              <w:jc w:val="center"/>
              <w:rPr>
                <w:rFonts w:cs="Arial"/>
              </w:rPr>
            </w:pPr>
            <w:r>
              <w:rPr>
                <w:rFonts w:cs="Arial"/>
              </w:rPr>
              <w:lastRenderedPageBreak/>
              <w:t>Fall 2011</w:t>
            </w: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C0FAD" w:rsidRDefault="00FF3EE2" w:rsidP="003622A9">
            <w:pPr>
              <w:rPr>
                <w:rFonts w:cs="Arial"/>
              </w:rPr>
            </w:pPr>
            <w:r>
              <w:rPr>
                <w:rFonts w:cs="Arial"/>
              </w:rPr>
              <w:t xml:space="preserve">SC/SSW Lead Team prepared a power point and </w:t>
            </w:r>
            <w:r w:rsidR="00473154">
              <w:rPr>
                <w:rFonts w:cs="Arial"/>
              </w:rPr>
              <w:t>talking points sheets for all FIT Teams to use for their presentation</w:t>
            </w: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lastRenderedPageBreak/>
              <w:t>4</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3C0FAD" w:rsidRDefault="004D0DAC" w:rsidP="003622A9">
            <w:pPr>
              <w:rPr>
                <w:rFonts w:cs="Arial"/>
              </w:rPr>
            </w:pPr>
            <w:r>
              <w:rPr>
                <w:rFonts w:ascii="Arial" w:hAnsi="Arial" w:cs="Arial"/>
              </w:rPr>
              <w:t>Professional Development and Human Resources Hiring staff will collaborate with Support Staff to ensure that all new BT’s and new hires receive proper training and ensure that training is maintained over time</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Pr="003622A9" w:rsidRDefault="00473154" w:rsidP="003622A9">
            <w:pPr>
              <w:rPr>
                <w:rFonts w:cs="Arial"/>
                <w:color w:val="FF0000"/>
              </w:rPr>
            </w:pPr>
            <w:r>
              <w:rPr>
                <w:rFonts w:cs="Arial"/>
                <w:color w:val="FF0000"/>
              </w:rPr>
              <w:t xml:space="preserve">Lisa Burriss will request Dr. Holliday to permit and coordinate this step with Human Resources </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Pr="00473154" w:rsidRDefault="00473154" w:rsidP="003622A9">
            <w:pPr>
              <w:jc w:val="center"/>
              <w:rPr>
                <w:rFonts w:cs="Arial"/>
                <w:color w:val="FF0000"/>
              </w:rPr>
            </w:pPr>
            <w:r w:rsidRPr="00473154">
              <w:rPr>
                <w:rFonts w:cs="Arial"/>
                <w:color w:val="FF0000"/>
              </w:rPr>
              <w:t>November 2012</w:t>
            </w: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622A9" w:rsidRPr="00473154" w:rsidRDefault="00473154" w:rsidP="003622A9">
            <w:pPr>
              <w:rPr>
                <w:rFonts w:cs="Arial"/>
                <w:color w:val="FF0000"/>
              </w:rPr>
            </w:pPr>
            <w:r w:rsidRPr="00473154">
              <w:rPr>
                <w:rFonts w:cs="Arial"/>
                <w:color w:val="FF0000"/>
              </w:rPr>
              <w:t>TBD</w:t>
            </w: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t>5</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jc w:val="center"/>
              <w:rPr>
                <w:rFonts w:cs="Arial"/>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t>6</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jc w:val="center"/>
              <w:rPr>
                <w:rFonts w:cs="Arial"/>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t>7</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Cs w:val="20"/>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r>
    </w:tbl>
    <w:p w:rsidR="00CF5C70" w:rsidRDefault="00CF5C70"/>
    <w:sectPr w:rsidR="00CF5C70" w:rsidSect="003622A9">
      <w:pgSz w:w="15840" w:h="12240" w:orient="landscape"/>
      <w:pgMar w:top="1800" w:right="1440" w:bottom="180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F1C31"/>
    <w:multiLevelType w:val="hybridMultilevel"/>
    <w:tmpl w:val="A86CB784"/>
    <w:lvl w:ilvl="0" w:tplc="08B0973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F56281"/>
    <w:multiLevelType w:val="hybridMultilevel"/>
    <w:tmpl w:val="794CF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drawingGridHorizontalSpacing w:val="110"/>
  <w:displayHorizontalDrawingGridEvery w:val="2"/>
  <w:characterSpacingControl w:val="doNotCompress"/>
  <w:compat/>
  <w:rsids>
    <w:rsidRoot w:val="003C0FAD"/>
    <w:rsid w:val="00033838"/>
    <w:rsid w:val="000E25D5"/>
    <w:rsid w:val="00273892"/>
    <w:rsid w:val="003622A9"/>
    <w:rsid w:val="003C0FAD"/>
    <w:rsid w:val="00473154"/>
    <w:rsid w:val="004D0DAC"/>
    <w:rsid w:val="005D3E0A"/>
    <w:rsid w:val="006772DB"/>
    <w:rsid w:val="007F423C"/>
    <w:rsid w:val="00B66AD3"/>
    <w:rsid w:val="00CA5632"/>
    <w:rsid w:val="00CF5C70"/>
    <w:rsid w:val="00D417AA"/>
    <w:rsid w:val="00E309BA"/>
    <w:rsid w:val="00FF3E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FAD"/>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3C0FAD"/>
    <w:pPr>
      <w:spacing w:before="100" w:beforeAutospacing="1" w:after="100" w:afterAutospacing="1"/>
      <w:outlineLvl w:val="2"/>
    </w:pPr>
    <w:rPr>
      <w:b/>
      <w:bCs/>
      <w:sz w:val="27"/>
      <w:szCs w:val="27"/>
    </w:rPr>
  </w:style>
  <w:style w:type="paragraph" w:styleId="Heading4">
    <w:name w:val="heading 4"/>
    <w:basedOn w:val="Normal"/>
    <w:next w:val="Normal"/>
    <w:link w:val="Heading4Char"/>
    <w:semiHidden/>
    <w:unhideWhenUsed/>
    <w:qFormat/>
    <w:rsid w:val="003C0FA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0FA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semiHidden/>
    <w:rsid w:val="003C0FAD"/>
    <w:rPr>
      <w:rFonts w:ascii="Calibri" w:eastAsia="Times New Roman" w:hAnsi="Calibri" w:cs="Times New Roman"/>
      <w:b/>
      <w:bCs/>
      <w:sz w:val="28"/>
      <w:szCs w:val="28"/>
    </w:rPr>
  </w:style>
  <w:style w:type="paragraph" w:styleId="BodyText">
    <w:name w:val="Body Text"/>
    <w:basedOn w:val="Normal"/>
    <w:link w:val="BodyTextChar"/>
    <w:rsid w:val="003C0FAD"/>
    <w:rPr>
      <w:rFonts w:ascii="Arial" w:hAnsi="Arial"/>
      <w:sz w:val="22"/>
      <w:szCs w:val="20"/>
    </w:rPr>
  </w:style>
  <w:style w:type="character" w:customStyle="1" w:styleId="BodyTextChar">
    <w:name w:val="Body Text Char"/>
    <w:basedOn w:val="DefaultParagraphFont"/>
    <w:link w:val="BodyText"/>
    <w:rsid w:val="003C0FAD"/>
    <w:rPr>
      <w:rFonts w:ascii="Arial" w:eastAsia="Times New Roman" w:hAnsi="Arial" w:cs="Times New Roman"/>
      <w:szCs w:val="20"/>
    </w:rPr>
  </w:style>
  <w:style w:type="paragraph" w:styleId="ListParagraph">
    <w:name w:val="List Paragraph"/>
    <w:basedOn w:val="Normal"/>
    <w:uiPriority w:val="34"/>
    <w:qFormat/>
    <w:rsid w:val="003622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FAD"/>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3C0FAD"/>
    <w:pPr>
      <w:spacing w:before="100" w:beforeAutospacing="1" w:after="100" w:afterAutospacing="1"/>
      <w:outlineLvl w:val="2"/>
    </w:pPr>
    <w:rPr>
      <w:b/>
      <w:bCs/>
      <w:sz w:val="27"/>
      <w:szCs w:val="27"/>
    </w:rPr>
  </w:style>
  <w:style w:type="paragraph" w:styleId="Heading4">
    <w:name w:val="heading 4"/>
    <w:basedOn w:val="Normal"/>
    <w:next w:val="Normal"/>
    <w:link w:val="Heading4Char"/>
    <w:semiHidden/>
    <w:unhideWhenUsed/>
    <w:qFormat/>
    <w:rsid w:val="003C0FA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0FA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semiHidden/>
    <w:rsid w:val="003C0FAD"/>
    <w:rPr>
      <w:rFonts w:ascii="Calibri" w:eastAsia="Times New Roman" w:hAnsi="Calibri" w:cs="Times New Roman"/>
      <w:b/>
      <w:bCs/>
      <w:sz w:val="28"/>
      <w:szCs w:val="28"/>
    </w:rPr>
  </w:style>
  <w:style w:type="paragraph" w:styleId="BodyText">
    <w:name w:val="Body Text"/>
    <w:basedOn w:val="Normal"/>
    <w:link w:val="BodyTextChar"/>
    <w:rsid w:val="003C0FAD"/>
    <w:rPr>
      <w:rFonts w:ascii="Arial" w:hAnsi="Arial"/>
      <w:sz w:val="22"/>
      <w:szCs w:val="20"/>
    </w:rPr>
  </w:style>
  <w:style w:type="character" w:customStyle="1" w:styleId="BodyTextChar">
    <w:name w:val="Body Text Char"/>
    <w:basedOn w:val="DefaultParagraphFont"/>
    <w:link w:val="BodyText"/>
    <w:rsid w:val="003C0FAD"/>
    <w:rPr>
      <w:rFonts w:ascii="Arial" w:eastAsia="Times New Roman" w:hAnsi="Arial" w:cs="Times New Roman"/>
      <w:szCs w:val="20"/>
    </w:rPr>
  </w:style>
  <w:style w:type="paragraph" w:styleId="ListParagraph">
    <w:name w:val="List Paragraph"/>
    <w:basedOn w:val="Normal"/>
    <w:uiPriority w:val="34"/>
    <w:qFormat/>
    <w:rsid w:val="003622A9"/>
    <w:pPr>
      <w:ind w:left="720"/>
      <w:contextualSpacing/>
    </w:pPr>
  </w:style>
</w:styles>
</file>

<file path=word/webSettings.xml><?xml version="1.0" encoding="utf-8"?>
<w:webSettings xmlns:r="http://schemas.openxmlformats.org/officeDocument/2006/relationships" xmlns:w="http://schemas.openxmlformats.org/wordprocessingml/2006/main">
  <w:divs>
    <w:div w:id="5670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william.trant</dc:creator>
  <cp:lastModifiedBy>william.trant</cp:lastModifiedBy>
  <cp:revision>2</cp:revision>
  <cp:lastPrinted>2012-09-16T00:23:00Z</cp:lastPrinted>
  <dcterms:created xsi:type="dcterms:W3CDTF">2012-09-16T15:00:00Z</dcterms:created>
  <dcterms:modified xsi:type="dcterms:W3CDTF">2012-09-16T15:00:00Z</dcterms:modified>
</cp:coreProperties>
</file>